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9"/>
      </w:tblGrid>
      <w:tr w:rsidR="000A24F5" w:rsidRPr="00365634" w:rsidTr="000A24F5">
        <w:trPr>
          <w:trHeight w:val="5732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0A24F5" w:rsidRDefault="000A24F5" w:rsidP="00C36FDE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 w:rsidRPr="000A24F5">
              <w:rPr>
                <w:rFonts w:ascii="Franklin Gothic Demi" w:eastAsia="Rockwell" w:hAnsi="Franklin Gothic Demi" w:cs="Times New Roman"/>
                <w:caps/>
                <w:noProof/>
                <w:sz w:val="26"/>
                <w:szCs w:val="26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-487680</wp:posOffset>
                  </wp:positionV>
                  <wp:extent cx="1476375" cy="1616982"/>
                  <wp:effectExtent l="0" t="0" r="0" b="2540"/>
                  <wp:wrapNone/>
                  <wp:docPr id="9" name="Imagen 9" descr="C:\Users\MpioZapotlanejo\Desktop\PE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ioZapotlanejo\Desktop\PET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1698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A3906" w:rsidRPr="004A3906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pict>
                <v:group id="Grupo 1" o:spid="_x0000_s1026" alt="Gráficos de encabezado" style="position:absolute;left:0;text-align:left;margin-left:0;margin-top:-38.25pt;width:524.85pt;height:139.05pt;z-index:-251655168;mso-width-percent:858;mso-height-percent:170;mso-position-horizontal:left;mso-position-horizontal-relative:tex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<v:rect id="Rectángulo rojo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<v:stroke joinstyle="miter"/>
                  </v:shape>
      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0A24F5" w:rsidRPr="000A24F5" w:rsidRDefault="000A24F5" w:rsidP="000A24F5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6"/>
                <w:szCs w:val="26"/>
              </w:rPr>
            </w:pPr>
            <w:r w:rsidRPr="000A24F5">
              <w:rPr>
                <w:rFonts w:ascii="Franklin Gothic Demi" w:eastAsia="Rockwell" w:hAnsi="Franklin Gothic Demi" w:cs="Times New Roman"/>
                <w:caps/>
                <w:sz w:val="26"/>
                <w:szCs w:val="26"/>
              </w:rPr>
              <w:t>MARÍA PETRITA DEL CARMEN OLIVARES</w:t>
            </w:r>
            <w:r>
              <w:rPr>
                <w:rFonts w:ascii="Franklin Gothic Demi" w:eastAsia="Rockwell" w:hAnsi="Franklin Gothic Demi" w:cs="Times New Roman"/>
                <w:caps/>
                <w:sz w:val="26"/>
                <w:szCs w:val="26"/>
              </w:rPr>
              <w:t xml:space="preserve"> OROZCO</w:t>
            </w:r>
          </w:p>
          <w:p w:rsidR="000A24F5" w:rsidRPr="000A24F5" w:rsidRDefault="000A24F5" w:rsidP="000A24F5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6"/>
                <w:szCs w:val="26"/>
              </w:rPr>
            </w:pPr>
            <w:r>
              <w:rPr>
                <w:rFonts w:ascii="Franklin Gothic Demi" w:eastAsia="Rockwell" w:hAnsi="Franklin Gothic Demi" w:cs="Times New Roman"/>
                <w:caps/>
                <w:sz w:val="26"/>
                <w:szCs w:val="26"/>
              </w:rPr>
              <w:t>MÉDICO CIRUJANO PARTERO</w:t>
            </w:r>
          </w:p>
          <w:p w:rsidR="000A24F5" w:rsidRDefault="000A24F5" w:rsidP="00C36FDE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0A24F5" w:rsidRDefault="000A24F5" w:rsidP="00C36FDE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0A24F5" w:rsidRDefault="000A24F5" w:rsidP="00C36FDE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0A24F5" w:rsidRPr="001C7CC1" w:rsidRDefault="000A24F5" w:rsidP="00C36FDE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  <w:bookmarkStart w:id="0" w:name="_GoBack"/>
            <w:bookmarkEnd w:id="0"/>
          </w:p>
          <w:p w:rsidR="000A24F5" w:rsidRPr="00365634" w:rsidRDefault="000A24F5" w:rsidP="00C36FDE">
            <w:pPr>
              <w:rPr>
                <w:rFonts w:ascii="Arial" w:eastAsia="Rockwell" w:hAnsi="Arial" w:cs="Arial"/>
                <w:b/>
              </w:rPr>
            </w:pPr>
          </w:p>
          <w:p w:rsidR="000A24F5" w:rsidRDefault="000A24F5" w:rsidP="00C36FDE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0A24F5" w:rsidRDefault="000A24F5" w:rsidP="00C36FDE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31 años</w:t>
            </w:r>
          </w:p>
          <w:p w:rsidR="000A24F5" w:rsidRDefault="000A24F5" w:rsidP="00C36FDE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0A24F5" w:rsidRPr="000A24F5" w:rsidRDefault="000A24F5" w:rsidP="000A24F5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FORMACIÓN ACADÉMICA</w:t>
            </w:r>
          </w:p>
        </w:tc>
      </w:tr>
      <w:tr w:rsidR="000A24F5" w:rsidRPr="00365634" w:rsidTr="00C36FDE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  <w:t>PRIMARIA: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COLEGIO ANAHUAC REVOLUCIÓN DE 1971-1972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ESCUELA URBANA NÚM. 185 “VENUSTIANO LLAMAS QUEVEDO” DE 1972-1977, EN GUADALAJARA, JAL.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  <w:t>SECUNDARIA: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ESCUELA SECUNDARIA FEDERAL NÚM. 10 DE 1977-1980, EN GUADALAJARA, JAL.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  <w:t>PREPARATORIA: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ESCUELA PREPARATORIA NÚM. 4, DE LA UNIVERSIDAD DE GUADALAJARA, DE 1980-1983, EN GUADALAJARA, JAL.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  <w:t>LICENCIATURA: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FACULTAD DE MEDICINA DE LA UNIVERSIDAD DE GUADALAJARA  DE 1984-1990.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  <w:t>INTERNADO DE PREGRADO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: HOSPITALCIVIL VIEJO, DE GUADALAJARA DE ENERO A DICIEMBRE DE 1988.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360" w:lineRule="exact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i/>
                <w:iCs/>
                <w:color w:val="000000"/>
                <w:sz w:val="24"/>
                <w:szCs w:val="24"/>
              </w:rPr>
              <w:t>SERVICIO SOCIAL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: REALIZADO EN ZAPOTLANEJO, JALISCO, EN MODULO AYB, DEPENDIENTE DEL CENTRO DE SALUD DE LA SECRETARIA DE SALUD JALISCO, DE ENERO A DICIEMBRE DE 1989.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360" w:lineRule="exact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i/>
                <w:color w:val="000000"/>
                <w:sz w:val="24"/>
                <w:szCs w:val="24"/>
              </w:rPr>
              <w:lastRenderedPageBreak/>
              <w:t>EXAMEN PROFESIONAL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: 14 DE JULIO DE 1990.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i/>
                <w:color w:val="000000"/>
                <w:sz w:val="24"/>
                <w:szCs w:val="24"/>
              </w:rPr>
              <w:t>EXAMEN DE TESIS DE LICENCIATURA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: 6 DE SEPTIEMBRE DE 1990.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</w:pPr>
            <w:r w:rsidRPr="008F186A">
              <w:rPr>
                <w:rFonts w:ascii="Century Gothic" w:hAnsi="Century Gothic"/>
                <w:b/>
                <w:bCs/>
                <w:i/>
                <w:color w:val="000000"/>
                <w:sz w:val="24"/>
                <w:szCs w:val="24"/>
              </w:rPr>
              <w:t>TEMA: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  <w:t>“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EFECTO DE LAS CONDICIONES DE TRABAJO SOBRE LA SALUD DEL MENOR TRABAJADOR, DEL   SECTOR INFORMAL URBANO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  <w:t>”</w:t>
            </w:r>
          </w:p>
          <w:p w:rsidR="000A24F5" w:rsidRPr="008F186A" w:rsidRDefault="000A24F5" w:rsidP="000A24F5">
            <w:pPr>
              <w:pStyle w:val="Ttulo2"/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Cs w:val="24"/>
              </w:rPr>
              <w:t>TITULO: MEDICO CIRUJANO Y PARTERO.</w:t>
            </w:r>
          </w:p>
          <w:p w:rsidR="000A24F5" w:rsidRPr="008F186A" w:rsidRDefault="000A24F5" w:rsidP="000A24F5">
            <w:pPr>
              <w:pStyle w:val="Ttulo2"/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Cs w:val="24"/>
              </w:rPr>
              <w:t>FECHA DE TITULACION: 22 DE MAYO DE 1991.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CEDULA PROFESIONAL: 1616207 EXPEDIDA EL 05 DE NOVIEMBRE DE 1991.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Cs/>
                <w:i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Cs/>
                <w:i/>
                <w:color w:val="000000"/>
                <w:sz w:val="24"/>
                <w:szCs w:val="24"/>
              </w:rPr>
              <w:t>POSGRADO:</w:t>
            </w:r>
          </w:p>
          <w:p w:rsidR="000A24F5" w:rsidRPr="008F186A" w:rsidRDefault="000A24F5" w:rsidP="000A24F5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0" w:hanging="284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MAESTRIA EN TERAPIA FAMILIAR, EN EL CENTRO UNIVERSITARIO DE CIENCIAS DE LA SALUD, DE LA UNIVERSIDAD DE GUADALAJARA, DE FEBRERO DEL 2004 A JUNIO DEL 2007.   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TESIS DE POSGRADO: “RELACIONDE PAREJA EN MUJERES QUE DESARROLLAN TRABAJO EXTRA DOMESTICO EN ZAPOTLANEJO, JALISCO”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  <w:p w:rsidR="000A24F5" w:rsidRPr="008F186A" w:rsidRDefault="000A24F5" w:rsidP="000A24F5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0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DOCTORA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  <w:t>DO</w:t>
            </w: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EN CIENCIAS DE LA SALUD EN EL TRABAJO EN EL CENTRO UNIVERSITARIO DE CIENCIAS DE LA SALUD, DE LA UNIVERSIDAD DE GUADALAJARA.</w:t>
            </w:r>
          </w:p>
          <w:p w:rsidR="000A24F5" w:rsidRPr="008F186A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</w:pPr>
          </w:p>
          <w:p w:rsidR="000A24F5" w:rsidRDefault="000A24F5" w:rsidP="000A24F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</w:pPr>
            <w:r w:rsidRPr="008F186A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  <w:t>TESIS DE POSGRADO: “PERCEPCIÓN SOCIAL DE BIENESTAR SUBJETIVO EN MUJERES PROFESIONISTAS CON TRABAJO EXTRA DOMÉSTICO Y SIN TRABAJO EXTRA DOMÉSTICO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/>
              </w:rPr>
              <w:t xml:space="preserve"> EN ZAPOTLANEJO, JALISCO”</w:t>
            </w:r>
          </w:p>
          <w:p w:rsidR="000A24F5" w:rsidRPr="00192DA3" w:rsidRDefault="000A24F5" w:rsidP="000A24F5">
            <w:pPr>
              <w:spacing w:before="120" w:after="120" w:line="240" w:lineRule="auto"/>
              <w:ind w:right="360"/>
              <w:contextualSpacing/>
              <w:jc w:val="both"/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</w:pPr>
            <w:r w:rsidRPr="00192DA3"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ab/>
              <w:t>DIPLOMADO EN "PERITAJE MEDICO" ORGANIZADO POR LA SOCIEDAD DE GINECO-OBSTETRICIA DE JALISCO, A.C., CON DURACION DE UN AÑO, INICIADO EL 12 DE ENERO DEL 2002.</w:t>
            </w:r>
          </w:p>
          <w:p w:rsidR="000A24F5" w:rsidRPr="00192DA3" w:rsidRDefault="000A24F5" w:rsidP="000A24F5">
            <w:pPr>
              <w:spacing w:before="120" w:after="120" w:line="240" w:lineRule="auto"/>
              <w:ind w:right="360"/>
              <w:contextualSpacing/>
              <w:jc w:val="both"/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</w:pPr>
            <w:r w:rsidRPr="00192DA3"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>-</w:t>
            </w:r>
            <w:r w:rsidRPr="00192DA3"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ab/>
              <w:t>DIPLOMADO EN DIABETES MELLITUS, ORGANIZADO POR EL COLEGIO METROPOLITANO DE MEDICOS FAMILIARES Y GENERALES A.C. Y EL LABORATORIO PISA, EN LA CIUDAD DE GUADALAJARA, JALISCO, DE JUNIO - DICIEMBRE DEL 2002.</w:t>
            </w:r>
          </w:p>
          <w:p w:rsidR="000A24F5" w:rsidRPr="00192DA3" w:rsidRDefault="000A24F5" w:rsidP="000A24F5">
            <w:pPr>
              <w:spacing w:before="120" w:after="120" w:line="240" w:lineRule="auto"/>
              <w:ind w:right="360"/>
              <w:contextualSpacing/>
              <w:jc w:val="both"/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</w:pPr>
            <w:r w:rsidRPr="00192DA3"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>-</w:t>
            </w:r>
            <w:r w:rsidRPr="00192DA3"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ab/>
              <w:t>DIPLOMADO DE FORMACION PARA DOCENTES DE EDUCACION MEDIA SUPERIOR POR LA SECRETARIA DE EDUCACION PUBLICA, DE LA ESCUELA PREPARATORIA REGIONAL DE ZAPOTLANEJO DE LA UNIVERSIDAD DE GUADALAJARA (PROFORDEMS).</w:t>
            </w:r>
          </w:p>
          <w:p w:rsidR="000A24F5" w:rsidRDefault="000A24F5" w:rsidP="000A24F5">
            <w:pPr>
              <w:spacing w:before="120" w:after="120" w:line="240" w:lineRule="auto"/>
              <w:ind w:right="360"/>
              <w:contextualSpacing/>
              <w:jc w:val="both"/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</w:pPr>
            <w:r w:rsidRPr="00192DA3"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>-</w:t>
            </w:r>
            <w:r w:rsidRPr="00192DA3"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ab/>
              <w:t>DIPLOMADO DE BACHILLERATO GENERAL POR COMPETENCIAS DE LA ESCUELA PREPARATORIA REGIONAL DE ZAPOTLANEJO DE</w:t>
            </w:r>
            <w:r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 xml:space="preserve"> LA UNIVERSIDAD DE GUADALAJARA.</w:t>
            </w:r>
          </w:p>
          <w:p w:rsidR="000A24F5" w:rsidRDefault="000A24F5" w:rsidP="000A24F5">
            <w:pPr>
              <w:spacing w:before="120" w:after="120" w:line="240" w:lineRule="auto"/>
              <w:ind w:right="360"/>
              <w:contextualSpacing/>
              <w:jc w:val="both"/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>DIPLOMADO EN ADNINISTRACION DE HOSPITALES, MAYO A SEPTIEMBRE DE 2015.</w:t>
            </w:r>
          </w:p>
          <w:p w:rsidR="000A24F5" w:rsidRPr="000A24F5" w:rsidRDefault="000A24F5" w:rsidP="000A24F5">
            <w:pPr>
              <w:spacing w:before="120" w:after="120" w:line="240" w:lineRule="auto"/>
              <w:ind w:right="360"/>
              <w:jc w:val="both"/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val="es-MX" w:eastAsia="es-MX"/>
              </w:rPr>
              <w:t>-         ALUMNA DE MAESTRIA EN GESTION Y DIRECCION DE INSTITUCIONES DE SALUD, UNIVERSIDAD UTEL. 2020-2021.</w:t>
            </w:r>
          </w:p>
        </w:tc>
      </w:tr>
      <w:tr w:rsidR="000A24F5" w:rsidRPr="00365634" w:rsidTr="00C36FDE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tbl>
            <w:tblPr>
              <w:tblW w:w="5000" w:type="pct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89"/>
            </w:tblGrid>
            <w:tr w:rsidR="000A24F5" w:rsidRPr="008F186A" w:rsidTr="00C36FDE">
              <w:trPr>
                <w:trHeight w:val="7860"/>
              </w:trPr>
              <w:tc>
                <w:tcPr>
                  <w:tcW w:w="10489" w:type="dxa"/>
                  <w:tcMar>
                    <w:top w:w="504" w:type="dxa"/>
                    <w:right w:w="720" w:type="dxa"/>
                  </w:tcMar>
                </w:tcPr>
                <w:p w:rsidR="000A24F5" w:rsidRPr="008F186A" w:rsidRDefault="000A24F5" w:rsidP="000A24F5">
                  <w:pPr>
                    <w:tabs>
                      <w:tab w:val="left" w:pos="0"/>
                    </w:tabs>
                    <w:spacing w:before="120" w:after="120" w:line="240" w:lineRule="auto"/>
                    <w:jc w:val="both"/>
                    <w:rPr>
                      <w:rFonts w:ascii="Century Gothic" w:hAnsi="Century Gothic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</w:tc>
            </w:tr>
            <w:tr w:rsidR="000A24F5" w:rsidRPr="008F186A" w:rsidTr="00C36FDE">
              <w:trPr>
                <w:trHeight w:val="1906"/>
              </w:trPr>
              <w:tc>
                <w:tcPr>
                  <w:tcW w:w="10489" w:type="dxa"/>
                  <w:tcMar>
                    <w:top w:w="504" w:type="dxa"/>
                    <w:right w:w="720" w:type="dxa"/>
                  </w:tcMar>
                </w:tcPr>
                <w:p w:rsidR="000A24F5" w:rsidRPr="00192DA3" w:rsidRDefault="000A24F5" w:rsidP="000A24F5">
                  <w:pPr>
                    <w:spacing w:before="120" w:after="120" w:line="240" w:lineRule="auto"/>
                    <w:ind w:right="360"/>
                    <w:contextualSpacing/>
                    <w:rPr>
                      <w:rFonts w:ascii="Franklin Gothic Demi" w:eastAsia="Rockwell" w:hAnsi="Franklin Gothic Demi"/>
                      <w:caps/>
                      <w:noProof/>
                      <w:sz w:val="28"/>
                      <w:szCs w:val="28"/>
                      <w:lang w:eastAsia="es-MX"/>
                    </w:rPr>
                  </w:pPr>
                </w:p>
                <w:p w:rsidR="000A24F5" w:rsidRPr="00365634" w:rsidRDefault="000A24F5" w:rsidP="000A24F5">
                  <w:pPr>
                    <w:spacing w:before="120" w:after="120" w:line="240" w:lineRule="auto"/>
                    <w:ind w:right="360"/>
                    <w:contextualSpacing/>
                    <w:rPr>
                      <w:rFonts w:ascii="Franklin Gothic Demi" w:eastAsia="Rockwell" w:hAnsi="Franklin Gothic Demi"/>
                      <w:caps/>
                      <w:noProof/>
                      <w:sz w:val="110"/>
                      <w:lang w:val="es-MX" w:eastAsia="es-MX"/>
                    </w:rPr>
                  </w:pPr>
                </w:p>
              </w:tc>
            </w:tr>
          </w:tbl>
          <w:p w:rsidR="000A24F5" w:rsidRDefault="000A24F5" w:rsidP="00C36FDE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21157D" w:rsidRDefault="0021157D"/>
    <w:sectPr w:rsidR="0021157D" w:rsidSect="000A24F5">
      <w:pgSz w:w="12240" w:h="15840"/>
      <w:pgMar w:top="1135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0D57"/>
    <w:multiLevelType w:val="hybridMultilevel"/>
    <w:tmpl w:val="E696939C"/>
    <w:lvl w:ilvl="0" w:tplc="63E830F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24F5"/>
    <w:rsid w:val="000A24F5"/>
    <w:rsid w:val="0021157D"/>
    <w:rsid w:val="004A3906"/>
    <w:rsid w:val="00593D46"/>
    <w:rsid w:val="00EA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F5"/>
    <w:pPr>
      <w:spacing w:after="0"/>
    </w:pPr>
    <w:rPr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24F5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A24F5"/>
    <w:rPr>
      <w:rFonts w:ascii="Calibri Light" w:eastAsia="Times New Roman" w:hAnsi="Calibri Light" w:cs="Times New Roman"/>
      <w:color w:val="2E74B5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MpioZapotlanejo</dc:creator>
  <cp:keywords/>
  <dc:description/>
  <cp:lastModifiedBy>CDEC</cp:lastModifiedBy>
  <cp:revision>2</cp:revision>
  <dcterms:created xsi:type="dcterms:W3CDTF">2020-02-24T19:51:00Z</dcterms:created>
  <dcterms:modified xsi:type="dcterms:W3CDTF">2021-03-26T19:24:00Z</dcterms:modified>
</cp:coreProperties>
</file>